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AC071E" w:rsidRDefault="002A5357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  <w:szCs w:val="48"/>
        </w:rPr>
      </w:pPr>
      <w:r>
        <w:rPr>
          <w:sz w:val="48"/>
        </w:rPr>
        <w:t xml:space="preserve">6 de novembro – 14h30                 </w:t>
      </w:r>
      <w:r w:rsidR="00945240" w:rsidRPr="00945240">
        <w:rPr>
          <w:sz w:val="48"/>
        </w:rPr>
        <w:t xml:space="preserve">Sala </w:t>
      </w:r>
      <w:r w:rsidR="00AC071E">
        <w:rPr>
          <w:sz w:val="48"/>
        </w:rPr>
        <w:t xml:space="preserve">  </w:t>
      </w:r>
      <w:r w:rsidR="00AC071E" w:rsidRPr="00AC071E">
        <w:rPr>
          <w:rFonts w:ascii="Tahoma" w:hAnsi="Tahoma" w:cs="Tahoma"/>
          <w:color w:val="414042"/>
          <w:sz w:val="48"/>
          <w:szCs w:val="48"/>
          <w:shd w:val="clear" w:color="auto" w:fill="FFFFFF"/>
        </w:rPr>
        <w:t>206</w:t>
      </w:r>
    </w:p>
    <w:p w:rsidR="00945240" w:rsidRPr="00945240" w:rsidRDefault="00945240" w:rsidP="00945240">
      <w:pPr>
        <w:pStyle w:val="Ttulo1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Datas para apresentação de trabalhos</w:t>
      </w:r>
    </w:p>
    <w:p w:rsidR="00945240" w:rsidRPr="00945240" w:rsidRDefault="00945240" w:rsidP="0094524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4A096E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 xml:space="preserve"> </w:t>
      </w:r>
      <w:r w:rsidR="00D66E25">
        <w:rPr>
          <w:sz w:val="28"/>
          <w:szCs w:val="28"/>
        </w:rPr>
        <w:t>Políticas Públicas</w:t>
      </w:r>
    </w:p>
    <w:p w:rsidR="00945240" w:rsidRP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 w:rsidR="004A096E">
        <w:rPr>
          <w:sz w:val="28"/>
          <w:szCs w:val="28"/>
        </w:rPr>
        <w:t xml:space="preserve"> </w:t>
      </w:r>
    </w:p>
    <w:p w:rsidR="008E46EB" w:rsidRDefault="008E46EB" w:rsidP="008E46EB">
      <w:pPr>
        <w:pStyle w:val="Default"/>
        <w:rPr>
          <w:sz w:val="20"/>
          <w:szCs w:val="20"/>
        </w:rPr>
      </w:pPr>
      <w:r w:rsidRPr="00B501A8">
        <w:rPr>
          <w:sz w:val="20"/>
          <w:szCs w:val="20"/>
        </w:rPr>
        <w:t xml:space="preserve">Atenção aos horários: </w:t>
      </w:r>
      <w:r>
        <w:rPr>
          <w:sz w:val="20"/>
          <w:szCs w:val="20"/>
        </w:rPr>
        <w:t>Todos os apresentadores devem permanecer todo o período para propiciar a troca entre os pares e professores</w:t>
      </w:r>
    </w:p>
    <w:p w:rsidR="008E46EB" w:rsidRPr="00945240" w:rsidRDefault="008E46EB" w:rsidP="008E46EB">
      <w:pPr>
        <w:rPr>
          <w:sz w:val="28"/>
          <w:szCs w:val="28"/>
        </w:rPr>
      </w:pPr>
      <w:r>
        <w:rPr>
          <w:i/>
          <w:iCs/>
        </w:rPr>
        <w:t>Comunicações Orais</w:t>
      </w:r>
      <w:r w:rsidRPr="00B501A8">
        <w:t xml:space="preserve">: </w:t>
      </w:r>
      <w:r w:rsidRPr="00B501A8">
        <w:rPr>
          <w:i/>
        </w:rPr>
        <w:t>15 min</w:t>
      </w:r>
      <w:r>
        <w:rPr>
          <w:i/>
        </w:rPr>
        <w:t xml:space="preserve">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9020" w:type="dxa"/>
        <w:tblLook w:val="04A0" w:firstRow="1" w:lastRow="0" w:firstColumn="1" w:lastColumn="0" w:noHBand="0" w:noVBand="1"/>
      </w:tblPr>
      <w:tblGrid>
        <w:gridCol w:w="2505"/>
        <w:gridCol w:w="6515"/>
      </w:tblGrid>
      <w:tr w:rsidR="00D66E25" w:rsidRPr="00D66E25" w:rsidTr="008E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5" w:type="dxa"/>
            <w:noWrap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6515" w:type="dxa"/>
            <w:noWrap/>
            <w:hideMark/>
          </w:tcPr>
          <w:p w:rsidR="00D66E25" w:rsidRPr="00D66E25" w:rsidRDefault="008E46EB" w:rsidP="00D66E2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T</w:t>
            </w:r>
            <w:r w:rsidR="00D66E25" w:rsidRPr="00D66E25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ítulo</w:t>
            </w:r>
          </w:p>
        </w:tc>
      </w:tr>
      <w:tr w:rsidR="00D66E25" w:rsidRPr="00D66E25" w:rsidTr="00D6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Alice Rosa De Sena Ferrari</w:t>
            </w:r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VOZ E A VEZ DOS SUJEITOS VITIMIZADOS PELO RACISMO NO CURRÍCULO ESCOLAR: CONSTRUINDO JUSTIÇA CURRICULAR</w:t>
            </w:r>
          </w:p>
        </w:tc>
      </w:tr>
      <w:tr w:rsidR="00D66E25" w:rsidRPr="00D66E25" w:rsidTr="00D66E25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Paula de Souza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Ponso</w:t>
            </w:r>
            <w:proofErr w:type="spellEnd"/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CONVIVÊNCIA ESCOLAR COMO DIMENSÃO DA JUSTIÇA CURRICULAR: PERCEPÇÕES DOS SUJEITOS ESCOLARES EM TEMPO ESTENDIDO</w:t>
            </w:r>
          </w:p>
        </w:tc>
      </w:tr>
      <w:tr w:rsidR="00D66E25" w:rsidRPr="00D66E25" w:rsidTr="00D6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Fliegner</w:t>
            </w:r>
            <w:proofErr w:type="spellEnd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CURRICULARIZAÇÃO DA EXTENSÃO: PROJETO COMUNITÁRIO NOS CURSOS DE GRADUAÇÃO DO CENTRO UNIVERSITÁRIO - CATÓLICA DE SANTA CATARINA EM JARAGUÁ DO SUL/SC</w:t>
            </w:r>
          </w:p>
        </w:tc>
      </w:tr>
      <w:tr w:rsidR="00D66E25" w:rsidRPr="00D66E25" w:rsidTr="00D66E2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Camila Gomes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Arelaro</w:t>
            </w:r>
            <w:proofErr w:type="spellEnd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Caetano</w:t>
            </w:r>
          </w:p>
        </w:tc>
        <w:tc>
          <w:tcPr>
            <w:tcW w:w="6515" w:type="dxa"/>
            <w:hideMark/>
          </w:tcPr>
          <w:p w:rsidR="00D66E25" w:rsidRDefault="00D66E25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HUMANIZAÇÃO E ARTE: DESAFIOS E POSSIBILIDADES PARA A FORMAÇÃO CIDADÃ</w:t>
            </w:r>
          </w:p>
          <w:p w:rsidR="00D66E25" w:rsidRPr="00D66E25" w:rsidRDefault="00D66E25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66E25" w:rsidRPr="00D66E25" w:rsidTr="00D6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noWrap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Elias B Brito Jr</w:t>
            </w:r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CONTINUADA DE PROFESSORES EM EDUCAÇÃO EM DIREITOS HUMANOS NA PERSPECTIVA DA JUSTIÇA CURRICULAR</w:t>
            </w:r>
          </w:p>
        </w:tc>
      </w:tr>
      <w:tr w:rsidR="00D66E25" w:rsidRPr="00D66E25" w:rsidTr="00D66E2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Estela Fidelis Rodrigues</w:t>
            </w:r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RELATO CRÍTICO DA EJA EM SÃO BERNARDO DO CAMPO (2009–2016): PRÁTICAS POSSIBILITADORAS DE SUPERAÇÃO DO ANALFABETISMO.</w:t>
            </w:r>
          </w:p>
        </w:tc>
      </w:tr>
      <w:tr w:rsidR="00D66E25" w:rsidRPr="00D66E25" w:rsidTr="00D6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Franco Alves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Lavacchini</w:t>
            </w:r>
            <w:proofErr w:type="spellEnd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Ramunno</w:t>
            </w:r>
            <w:proofErr w:type="spellEnd"/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UMA ANÁLISE DAS DIFERENTES PROPOSTAS PARA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 xml:space="preserve">INTEGRAÇÃO CURRICULAR NO ENSINO MÉDIO NO COLÉGIO 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BANDEIRANTES</w:t>
            </w:r>
          </w:p>
        </w:tc>
      </w:tr>
      <w:tr w:rsidR="00D66E25" w:rsidRPr="00D66E25" w:rsidTr="00D66E25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hideMark/>
          </w:tcPr>
          <w:p w:rsid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Gilberto </w:t>
            </w:r>
            <w:proofErr w:type="spellStart"/>
            <w:r w:rsidRPr="00D66E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Ghiuro</w:t>
            </w:r>
            <w:proofErr w:type="spellEnd"/>
            <w:r w:rsidRPr="00D66E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Junior</w:t>
            </w:r>
          </w:p>
          <w:p w:rsidR="00D66E25" w:rsidRPr="00D66E25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6515" w:type="dxa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 RESPONSABILIDADE DO ESTADO NO PLENO ATENDIMENTO DE UM CURRÍCULO PARA TODOS</w:t>
            </w:r>
          </w:p>
        </w:tc>
      </w:tr>
      <w:tr w:rsidR="0047004B" w:rsidRPr="00D66E25" w:rsidTr="00D6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47004B" w:rsidRPr="00D66E25" w:rsidRDefault="0047004B" w:rsidP="00D66E25">
            <w:pPr>
              <w:spacing w:befor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Michele Ro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drigues</w:t>
            </w:r>
          </w:p>
        </w:tc>
        <w:tc>
          <w:tcPr>
            <w:tcW w:w="6515" w:type="dxa"/>
          </w:tcPr>
          <w:p w:rsidR="0047004B" w:rsidRPr="00D66E25" w:rsidRDefault="0047004B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 CONSTRUÇÃO DO DIREITO À EDUCAÇÃO NO BRASIL E AS PROPOSTAS HEGEMÔNICAS DE CURRÍCULO ORIUNDAS DAS POLÍTICAS DE EDUCAÇÃO  NEOLIBERAIS</w:t>
            </w:r>
          </w:p>
        </w:tc>
      </w:tr>
    </w:tbl>
    <w:p w:rsidR="00232FD0" w:rsidRDefault="00232FD0"/>
    <w:p w:rsidR="00232FD0" w:rsidRPr="00945240" w:rsidRDefault="00232FD0" w:rsidP="00232FD0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6 de novembro – 14h30                 </w:t>
      </w:r>
      <w:r w:rsidRPr="00945240">
        <w:rPr>
          <w:sz w:val="48"/>
        </w:rPr>
        <w:t>Sala - 20</w:t>
      </w:r>
      <w:r w:rsidR="00AC071E">
        <w:rPr>
          <w:sz w:val="48"/>
        </w:rPr>
        <w:t>8</w:t>
      </w:r>
    </w:p>
    <w:p w:rsidR="00232FD0" w:rsidRPr="00945240" w:rsidRDefault="00232FD0" w:rsidP="008E46EB">
      <w:pPr>
        <w:pStyle w:val="Ttulo1"/>
        <w:jc w:val="center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apresentação de trabalhos</w:t>
      </w:r>
    </w:p>
    <w:p w:rsidR="00232FD0" w:rsidRPr="00945240" w:rsidRDefault="00232FD0" w:rsidP="00232FD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PesquisA</w:t>
      </w:r>
      <w:r w:rsidRPr="009452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D66E25">
        <w:rPr>
          <w:sz w:val="28"/>
          <w:szCs w:val="28"/>
        </w:rPr>
        <w:t xml:space="preserve"> Políticas Públicas</w:t>
      </w:r>
    </w:p>
    <w:p w:rsidR="00232FD0" w:rsidRDefault="00232FD0" w:rsidP="00232FD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>
        <w:rPr>
          <w:sz w:val="28"/>
          <w:szCs w:val="28"/>
        </w:rPr>
        <w:t xml:space="preserve"> </w:t>
      </w:r>
    </w:p>
    <w:p w:rsidR="008E46EB" w:rsidRDefault="008E46EB" w:rsidP="008E46EB">
      <w:pPr>
        <w:pStyle w:val="Default"/>
        <w:rPr>
          <w:sz w:val="20"/>
          <w:szCs w:val="20"/>
        </w:rPr>
      </w:pPr>
      <w:r w:rsidRPr="00B501A8">
        <w:rPr>
          <w:sz w:val="20"/>
          <w:szCs w:val="20"/>
        </w:rPr>
        <w:t xml:space="preserve">Atenção aos horários: </w:t>
      </w:r>
      <w:r>
        <w:rPr>
          <w:sz w:val="20"/>
          <w:szCs w:val="20"/>
        </w:rPr>
        <w:t>Todos os apresentadores devem permanecer todo o período para propiciar a troca entre os pares e professores</w:t>
      </w:r>
    </w:p>
    <w:p w:rsidR="008E46EB" w:rsidRPr="00945240" w:rsidRDefault="008E46EB" w:rsidP="008E46EB">
      <w:pPr>
        <w:rPr>
          <w:sz w:val="28"/>
          <w:szCs w:val="28"/>
        </w:rPr>
      </w:pPr>
      <w:r>
        <w:rPr>
          <w:i/>
          <w:iCs/>
        </w:rPr>
        <w:t>Comunicações Orais</w:t>
      </w:r>
      <w:r w:rsidRPr="00B501A8">
        <w:t xml:space="preserve">: </w:t>
      </w:r>
      <w:r w:rsidRPr="00B501A8">
        <w:rPr>
          <w:i/>
        </w:rPr>
        <w:t>15 min</w:t>
      </w:r>
      <w:r>
        <w:rPr>
          <w:i/>
        </w:rPr>
        <w:t xml:space="preserve">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5427" w:type="pct"/>
        <w:tblLayout w:type="fixed"/>
        <w:tblLook w:val="04A0" w:firstRow="1" w:lastRow="0" w:firstColumn="1" w:lastColumn="0" w:noHBand="0" w:noVBand="1"/>
      </w:tblPr>
      <w:tblGrid>
        <w:gridCol w:w="2830"/>
        <w:gridCol w:w="6389"/>
      </w:tblGrid>
      <w:tr w:rsidR="00AC071E" w:rsidRPr="00D66E25" w:rsidTr="00AC0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5" w:type="pct"/>
          </w:tcPr>
          <w:p w:rsidR="00AC071E" w:rsidRDefault="00AC071E" w:rsidP="00D66E25">
            <w:p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lang w:eastAsia="pt-BR"/>
              </w:rPr>
            </w:pPr>
          </w:p>
          <w:p w:rsidR="00D66E25" w:rsidRPr="00AC071E" w:rsidRDefault="00D66E25" w:rsidP="00D66E25">
            <w:p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lang w:eastAsia="pt-BR"/>
              </w:rPr>
            </w:pPr>
            <w:r w:rsidRPr="00AC071E">
              <w:rPr>
                <w:rFonts w:ascii="Arial" w:eastAsia="Times New Roman" w:hAnsi="Arial" w:cs="Arial"/>
                <w:b w:val="0"/>
                <w:bCs w:val="0"/>
                <w:sz w:val="28"/>
                <w:lang w:eastAsia="pt-BR"/>
              </w:rPr>
              <w:t>Nome</w:t>
            </w:r>
          </w:p>
        </w:tc>
        <w:tc>
          <w:tcPr>
            <w:tcW w:w="3465" w:type="pct"/>
          </w:tcPr>
          <w:p w:rsidR="00AC071E" w:rsidRDefault="00AC071E" w:rsidP="00D66E2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pt-BR"/>
              </w:rPr>
            </w:pPr>
          </w:p>
          <w:p w:rsidR="00D66E25" w:rsidRPr="00AC071E" w:rsidRDefault="00D66E25" w:rsidP="00D66E2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pt-BR"/>
              </w:rPr>
            </w:pPr>
            <w:r w:rsidRPr="00AC071E">
              <w:rPr>
                <w:rFonts w:ascii="Arial" w:eastAsia="Times New Roman" w:hAnsi="Arial" w:cs="Arial"/>
                <w:sz w:val="28"/>
                <w:lang w:eastAsia="pt-BR"/>
              </w:rPr>
              <w:t>Título</w:t>
            </w:r>
          </w:p>
        </w:tc>
      </w:tr>
      <w:tr w:rsidR="00AC071E" w:rsidRPr="00D66E25" w:rsidTr="00AC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hideMark/>
          </w:tcPr>
          <w:p w:rsidR="00D66E25" w:rsidRPr="00D66E25" w:rsidRDefault="00D66E25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Rodrigo Lopes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Carbogim</w:t>
            </w:r>
            <w:proofErr w:type="spellEnd"/>
          </w:p>
        </w:tc>
        <w:tc>
          <w:tcPr>
            <w:tcW w:w="3465" w:type="pct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PROJETO POLÍTICO PEDAGÓGICO FRENTE A DIALÉTICA DOS ENCAMINHAMENTOS CURRICULARES DO ESTADO, E A VOZ DA COMUNIDADE: UMA LEITURA À LUZ DA JUSTIÇA CURRICULAR.</w:t>
            </w:r>
          </w:p>
        </w:tc>
      </w:tr>
      <w:tr w:rsidR="00AC071E" w:rsidRPr="00D66E25" w:rsidTr="00AC071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hideMark/>
          </w:tcPr>
          <w:p w:rsidR="00D66E25" w:rsidRPr="00D66E25" w:rsidRDefault="00D66E25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Eulália Vital da Silva</w:t>
            </w:r>
          </w:p>
        </w:tc>
        <w:tc>
          <w:tcPr>
            <w:tcW w:w="3465" w:type="pct"/>
            <w:hideMark/>
          </w:tcPr>
          <w:p w:rsidR="00D66E25" w:rsidRPr="00D66E25" w:rsidRDefault="00D66E25" w:rsidP="00AC071E">
            <w:pPr>
              <w:spacing w:before="0"/>
              <w:ind w:left="-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PRÁTICAS CURRICULARES DOS PROFESSORES DOS ANOS</w:t>
            </w:r>
            <w:r w:rsidR="00AC071E"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INICIAIS: A QUESTÃO DA EDUCAÇÃO AMBIENTAL NA CIDADE</w:t>
            </w:r>
            <w:r w:rsidR="00AC071E"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MANAUS</w:t>
            </w:r>
          </w:p>
        </w:tc>
      </w:tr>
      <w:tr w:rsidR="00AC071E" w:rsidRPr="00D66E25" w:rsidTr="00AC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noWrap/>
            <w:hideMark/>
          </w:tcPr>
          <w:p w:rsidR="00D66E25" w:rsidRPr="00D66E25" w:rsidRDefault="00D66E25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Rosângela da Silva Camargo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Paglia</w:t>
            </w:r>
            <w:proofErr w:type="spellEnd"/>
          </w:p>
        </w:tc>
        <w:tc>
          <w:tcPr>
            <w:tcW w:w="3465" w:type="pct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BASE NACIONAL COMUM: A OBSCURA EFETIVAÇÃO DA POLITICA EDUCACIONAL PARA O ENSINO MÉDIO E A FORMAÇÃO DE PROFESSORES NA CIDADE DE BARUERI – SP.</w:t>
            </w:r>
          </w:p>
        </w:tc>
      </w:tr>
      <w:tr w:rsidR="00AC071E" w:rsidRPr="00D66E25" w:rsidTr="00AC071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hideMark/>
          </w:tcPr>
          <w:p w:rsidR="00D66E25" w:rsidRPr="00D66E25" w:rsidRDefault="00AC071E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071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pt-BR"/>
              </w:rPr>
              <w:t>Ruth Aurora Da Silveira Camargo</w:t>
            </w:r>
          </w:p>
        </w:tc>
        <w:tc>
          <w:tcPr>
            <w:tcW w:w="3465" w:type="pct"/>
            <w:hideMark/>
          </w:tcPr>
          <w:p w:rsidR="00D66E25" w:rsidRPr="00D66E25" w:rsidRDefault="00AC071E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ALFABETIZAÇÃO DE JOVENS E ADULTOS NO MUNICÍPIO DE SÃO PAULO NO MUNICÍPIO DE SÃO PAULO NA GESTÃO DA PREFEITA LUIZA ERUNDINA DE SOUZA (1989-19920). MESTRADO EM EDUCAÇÃO: SUPERVISÃO E CURRÍCULO. PUC-SP. 1996.</w:t>
            </w:r>
          </w:p>
        </w:tc>
      </w:tr>
      <w:tr w:rsidR="00AC071E" w:rsidRPr="00D66E25" w:rsidTr="00AC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noWrap/>
            <w:hideMark/>
          </w:tcPr>
          <w:p w:rsidR="00D66E25" w:rsidRPr="00D66E25" w:rsidRDefault="00D66E25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Rocha Cruz</w:t>
            </w:r>
          </w:p>
        </w:tc>
        <w:tc>
          <w:tcPr>
            <w:tcW w:w="3465" w:type="pct"/>
            <w:hideMark/>
          </w:tcPr>
          <w:p w:rsidR="00D66E25" w:rsidRPr="00D66E25" w:rsidRDefault="00D66E25" w:rsidP="00AC07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CONTINUADA DE COORDENADORES (AS)</w:t>
            </w:r>
            <w:r w:rsid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PEDAGÓGICOS (AS) DA EDUCAÇÃO DE JOVENS E ADULTOS (EJA) DA REDE MUNICIPAL DE EDUCAÇÃO DE SÃO LUÍS, MARANHÃO: </w:t>
            </w:r>
          </w:p>
        </w:tc>
      </w:tr>
      <w:tr w:rsidR="00AC071E" w:rsidRPr="00D66E25" w:rsidTr="00AC07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hideMark/>
          </w:tcPr>
          <w:p w:rsidR="00D66E25" w:rsidRPr="00D66E25" w:rsidRDefault="00D66E25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Thaís Dominicano dos Reis</w:t>
            </w:r>
          </w:p>
        </w:tc>
        <w:tc>
          <w:tcPr>
            <w:tcW w:w="3465" w:type="pct"/>
            <w:hideMark/>
          </w:tcPr>
          <w:p w:rsidR="00D66E25" w:rsidRPr="00D66E25" w:rsidRDefault="00D66E25" w:rsidP="00D66E2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PRISIONEIROS DO SÉCULO XXI – O CURRÍCULO COMO AÇÃO TERAPÊUTICA</w:t>
            </w:r>
          </w:p>
        </w:tc>
      </w:tr>
      <w:tr w:rsidR="00AC071E" w:rsidRPr="00D66E25" w:rsidTr="00AC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hideMark/>
          </w:tcPr>
          <w:p w:rsidR="00D66E25" w:rsidRPr="00D66E25" w:rsidRDefault="00D66E25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Valderez</w:t>
            </w:r>
            <w:proofErr w:type="spellEnd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Morais dos Santos </w:t>
            </w:r>
            <w:proofErr w:type="spellStart"/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Hallwas</w:t>
            </w:r>
            <w:proofErr w:type="spellEnd"/>
          </w:p>
        </w:tc>
        <w:tc>
          <w:tcPr>
            <w:tcW w:w="3465" w:type="pct"/>
            <w:hideMark/>
          </w:tcPr>
          <w:p w:rsidR="00D66E25" w:rsidRPr="00D66E25" w:rsidRDefault="00D66E25" w:rsidP="00AC07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PARADOXO ENTRE UMA BASE NACIONAL COMUM PARA O</w:t>
            </w:r>
            <w:r w:rsidR="00AC071E"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CURRÍCULO DO ENSINO MÉDIO</w:t>
            </w:r>
            <w:r w:rsidR="00AC071E"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66E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 LUTA POR JUSTIÇA SOCIAL NA EDUCAÇÃO PÚBLICA.</w:t>
            </w:r>
          </w:p>
        </w:tc>
      </w:tr>
      <w:tr w:rsidR="00AC071E" w:rsidRPr="00D66E25" w:rsidTr="00AC071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:rsidR="00AC071E" w:rsidRPr="00AC071E" w:rsidRDefault="00AC071E" w:rsidP="00AC071E">
            <w:pPr>
              <w:spacing w:before="0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pt-BR"/>
              </w:rPr>
            </w:pPr>
            <w:r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Vania </w:t>
            </w:r>
            <w:proofErr w:type="spellStart"/>
            <w:r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Masami</w:t>
            </w:r>
            <w:proofErr w:type="spellEnd"/>
            <w:r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Matsuno</w:t>
            </w:r>
            <w:proofErr w:type="spellEnd"/>
          </w:p>
        </w:tc>
        <w:tc>
          <w:tcPr>
            <w:tcW w:w="3465" w:type="pct"/>
          </w:tcPr>
          <w:p w:rsidR="00AC071E" w:rsidRPr="00AC071E" w:rsidRDefault="00AC071E" w:rsidP="00AC07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C0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LEITURA DE MUNDO E ALFABETIZAÇÃO CIENTÍFICA NO CURRÍCULO DE CIÊNCIAS:  FUNDAMENTOS FREIREANOS</w:t>
            </w:r>
          </w:p>
        </w:tc>
      </w:tr>
      <w:tr w:rsidR="0047004B" w:rsidRPr="00D66E25" w:rsidTr="00AC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:rsidR="0047004B" w:rsidRPr="00AC071E" w:rsidRDefault="0047004B" w:rsidP="00AC071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 Lima</w:t>
            </w:r>
          </w:p>
        </w:tc>
        <w:tc>
          <w:tcPr>
            <w:tcW w:w="3465" w:type="pct"/>
          </w:tcPr>
          <w:p w:rsidR="0047004B" w:rsidRPr="00AC071E" w:rsidRDefault="0047004B" w:rsidP="00AC071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UMA PRÁTICA DIDÁTICO-PEDAGÓGICA COM PROFISSIONAIS DA SAÚDE INSPIRADA NA PROPOSTA DE INVESTIGAÇÃO TEMÁTICA DE PAULO FREIRE</w:t>
            </w:r>
          </w:p>
        </w:tc>
      </w:tr>
    </w:tbl>
    <w:p w:rsidR="00D66E25" w:rsidRDefault="00D66E25" w:rsidP="00AC071E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sectPr w:rsidR="00D66E25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54" w:rsidRDefault="00576C54" w:rsidP="00945240">
      <w:pPr>
        <w:spacing w:before="0" w:after="0" w:line="240" w:lineRule="auto"/>
      </w:pPr>
      <w:r>
        <w:separator/>
      </w:r>
    </w:p>
  </w:endnote>
  <w:endnote w:type="continuationSeparator" w:id="0">
    <w:p w:rsidR="00576C54" w:rsidRDefault="00576C54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54" w:rsidRDefault="00576C54" w:rsidP="00945240">
      <w:pPr>
        <w:spacing w:before="0" w:after="0" w:line="240" w:lineRule="auto"/>
      </w:pPr>
      <w:r>
        <w:separator/>
      </w:r>
    </w:p>
  </w:footnote>
  <w:footnote w:type="continuationSeparator" w:id="0">
    <w:p w:rsidR="00576C54" w:rsidRDefault="00576C54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1A45CA"/>
    <w:rsid w:val="001E045C"/>
    <w:rsid w:val="00205F63"/>
    <w:rsid w:val="00232FD0"/>
    <w:rsid w:val="002A5357"/>
    <w:rsid w:val="0047004B"/>
    <w:rsid w:val="004A096E"/>
    <w:rsid w:val="00503D7C"/>
    <w:rsid w:val="00576C54"/>
    <w:rsid w:val="00697F96"/>
    <w:rsid w:val="006D3AA4"/>
    <w:rsid w:val="008652B0"/>
    <w:rsid w:val="008E46EB"/>
    <w:rsid w:val="00943A99"/>
    <w:rsid w:val="00945240"/>
    <w:rsid w:val="00956173"/>
    <w:rsid w:val="00AC071E"/>
    <w:rsid w:val="00B50442"/>
    <w:rsid w:val="00BD4DC5"/>
    <w:rsid w:val="00C915D1"/>
    <w:rsid w:val="00D66E25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7EB4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46EB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2</cp:revision>
  <dcterms:created xsi:type="dcterms:W3CDTF">2018-11-02T14:37:00Z</dcterms:created>
  <dcterms:modified xsi:type="dcterms:W3CDTF">2018-11-02T14:37:00Z</dcterms:modified>
</cp:coreProperties>
</file>