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38" w:rsidRDefault="00DC3738">
      <w:bookmarkStart w:id="0" w:name="_GoBack"/>
      <w:bookmarkEnd w:id="0"/>
    </w:p>
    <w:p w:rsidR="00AB6788" w:rsidRDefault="00AB6788" w:rsidP="00AB6788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AB6788" w:rsidRDefault="00AB6788" w:rsidP="00AB6788">
      <w:pPr>
        <w:pStyle w:val="NormalWeb"/>
        <w:jc w:val="center"/>
      </w:pPr>
      <w:r>
        <w:rPr>
          <w:rStyle w:val="Forte"/>
        </w:rPr>
        <w:t>SETOR DE PÓS-GRADUAÇÃO</w:t>
      </w:r>
    </w:p>
    <w:p w:rsidR="00AB6788" w:rsidRDefault="00AB6788" w:rsidP="00AB6788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AB6788" w:rsidRDefault="00AB6788" w:rsidP="00AB6788">
      <w:pPr>
        <w:pStyle w:val="NormalWeb"/>
      </w:pPr>
      <w:r>
        <w:t>Disciplina: A</w:t>
      </w:r>
      <w:r w:rsidR="00F11743">
        <w:t>TIVIDADE PROGRAMADA: Minicurso</w:t>
      </w:r>
      <w:r>
        <w:t>: Desenho de cursos presenciais, semipresenciais e a distância: aspectos teóricos e práticos</w:t>
      </w:r>
    </w:p>
    <w:p w:rsidR="00AB6788" w:rsidRDefault="00AB6788" w:rsidP="00AB6788">
      <w:pPr>
        <w:pStyle w:val="NormalWeb"/>
      </w:pPr>
      <w:r>
        <w:t>Linha de Pesquisa: Todas as linhas</w:t>
      </w:r>
    </w:p>
    <w:p w:rsidR="00AB6788" w:rsidRDefault="00AB6788" w:rsidP="00AB6788">
      <w:pPr>
        <w:pStyle w:val="NormalWeb"/>
      </w:pPr>
      <w:r>
        <w:t xml:space="preserve">Responsável: 006781 </w:t>
      </w:r>
      <w:proofErr w:type="spellStart"/>
      <w:r>
        <w:t>Maximina</w:t>
      </w:r>
      <w:proofErr w:type="spellEnd"/>
      <w:r>
        <w:t xml:space="preserve"> Maria Freire</w:t>
      </w:r>
    </w:p>
    <w:p w:rsidR="00AB6788" w:rsidRDefault="00AB6788" w:rsidP="00425BEA">
      <w:pPr>
        <w:pStyle w:val="NormalWeb"/>
        <w:spacing w:before="0" w:beforeAutospacing="0" w:after="80" w:afterAutospacing="0"/>
      </w:pPr>
      <w:r>
        <w:t>Créditos: 1</w:t>
      </w:r>
    </w:p>
    <w:p w:rsidR="00AB6788" w:rsidRDefault="00AB6788" w:rsidP="00425BEA">
      <w:pPr>
        <w:pStyle w:val="NormalWeb"/>
        <w:spacing w:before="0" w:beforeAutospacing="0" w:after="80" w:afterAutospacing="0"/>
      </w:pPr>
      <w:r>
        <w:t>Semestre/Ano: </w:t>
      </w:r>
      <w:r w:rsidR="00184023">
        <w:t xml:space="preserve"> 1º/2018</w:t>
      </w:r>
    </w:p>
    <w:p w:rsidR="00AB6788" w:rsidRDefault="00AB6788" w:rsidP="00425BEA">
      <w:pPr>
        <w:pStyle w:val="NormalWeb"/>
        <w:spacing w:before="0" w:beforeAutospacing="0" w:after="80" w:afterAutospacing="0"/>
      </w:pPr>
      <w:r>
        <w:t>Dia/Horário: Primeira semana de aula, segunda a sexta, 9:00-12:00</w:t>
      </w:r>
    </w:p>
    <w:p w:rsidR="00AB6788" w:rsidRDefault="00AB6788" w:rsidP="00425BEA">
      <w:pPr>
        <w:pStyle w:val="NormalWeb"/>
        <w:spacing w:before="0" w:beforeAutospacing="0" w:after="80" w:afterAutospacing="0"/>
      </w:pPr>
      <w:r>
        <w:t>Nível: ME/DO</w:t>
      </w:r>
    </w:p>
    <w:p w:rsidR="00AB6788" w:rsidRDefault="00AB6788" w:rsidP="00AB6788">
      <w:pPr>
        <w:pStyle w:val="NormalWeb"/>
      </w:pPr>
      <w:r>
        <w:rPr>
          <w:rStyle w:val="Forte"/>
        </w:rPr>
        <w:t>Disciplina será oferecida em Português</w:t>
      </w:r>
    </w:p>
    <w:p w:rsidR="00425BEA" w:rsidRDefault="00425BEA" w:rsidP="00AB6788">
      <w:pPr>
        <w:pStyle w:val="NormalWeb"/>
        <w:rPr>
          <w:rStyle w:val="Forte"/>
        </w:rPr>
      </w:pPr>
    </w:p>
    <w:p w:rsidR="00AB6788" w:rsidRDefault="00AB6788" w:rsidP="00AB6788">
      <w:pPr>
        <w:pStyle w:val="NormalWeb"/>
      </w:pPr>
      <w:r>
        <w:rPr>
          <w:rStyle w:val="Forte"/>
        </w:rPr>
        <w:t>Ementa:</w:t>
      </w:r>
    </w:p>
    <w:p w:rsidR="008112D0" w:rsidRDefault="00AB6788" w:rsidP="00AB6788">
      <w:pPr>
        <w:pStyle w:val="NormalWeb"/>
      </w:pPr>
      <w:r>
        <w:t>Este mi</w:t>
      </w:r>
    </w:p>
    <w:p w:rsidR="00AB6788" w:rsidRDefault="00AB6788" w:rsidP="00AB6788">
      <w:pPr>
        <w:pStyle w:val="NormalWeb"/>
      </w:pPr>
      <w:proofErr w:type="spellStart"/>
      <w:proofErr w:type="gramStart"/>
      <w:r>
        <w:t>nicurso</w:t>
      </w:r>
      <w:proofErr w:type="spellEnd"/>
      <w:proofErr w:type="gramEnd"/>
      <w:r>
        <w:t xml:space="preserve"> tem como objetivo discutir questões teóricas e práticas referentes à preparação, execução e reflexão de cursos presenciais, semipresenciais e a distância. Focaliza, principalmente, aspectos de modelos de design e possíveis interfaces, bem como sua repercussão em termos de oportunidades potenciais de construção de conhecimento.</w:t>
      </w:r>
    </w:p>
    <w:p w:rsidR="00AB6788" w:rsidRDefault="00AB6788" w:rsidP="00AB6788">
      <w:pPr>
        <w:pStyle w:val="NormalWeb"/>
      </w:pPr>
      <w:r>
        <w:rPr>
          <w:rStyle w:val="Forte"/>
        </w:rPr>
        <w:t>Bibliografia:</w:t>
      </w:r>
    </w:p>
    <w:p w:rsidR="00AB6788" w:rsidRDefault="00AB6788" w:rsidP="00AB6788">
      <w:pPr>
        <w:pStyle w:val="NormalWeb"/>
      </w:pPr>
      <w:r>
        <w:t xml:space="preserve">FREIRE, M.M.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design. Campus-</w:t>
      </w:r>
      <w:proofErr w:type="spellStart"/>
      <w:r>
        <w:t>Wide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Systems. 2013. p.174-185.</w:t>
      </w:r>
    </w:p>
    <w:p w:rsidR="00AB6788" w:rsidRDefault="00AB6788" w:rsidP="00AB6788">
      <w:pPr>
        <w:pStyle w:val="NormalWeb"/>
      </w:pPr>
      <w:r>
        <w:t xml:space="preserve">FREIRE, M.M.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blended</w:t>
      </w:r>
      <w:proofErr w:type="spellEnd"/>
      <w:r>
        <w:t xml:space="preserve"> discipline </w:t>
      </w:r>
      <w:proofErr w:type="spellStart"/>
      <w:r>
        <w:t>offered</w:t>
      </w:r>
      <w:proofErr w:type="spellEnd"/>
      <w:r>
        <w:t xml:space="preserve"> as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traditional</w:t>
      </w:r>
      <w:proofErr w:type="spellEnd"/>
      <w:r>
        <w:t xml:space="preserve"> perspective. ICICTE 2013 </w:t>
      </w:r>
      <w:proofErr w:type="spellStart"/>
      <w:r>
        <w:t>Proceedings</w:t>
      </w:r>
      <w:proofErr w:type="spellEnd"/>
      <w:r>
        <w:t>. 2013.</w:t>
      </w:r>
    </w:p>
    <w:p w:rsidR="00AB6788" w:rsidRDefault="00AB6788" w:rsidP="00AB6788">
      <w:pPr>
        <w:pStyle w:val="NormalWeb"/>
      </w:pPr>
      <w:r>
        <w:t xml:space="preserve">SHIBLEY, I.; AMARAL, K.E.; </w:t>
      </w:r>
      <w:proofErr w:type="gramStart"/>
      <w:r>
        <w:t>SHANK,J.D.</w:t>
      </w:r>
      <w:proofErr w:type="gramEnd"/>
      <w:r>
        <w:t xml:space="preserve">; SHIBLEY, L.R. </w:t>
      </w:r>
      <w:proofErr w:type="spellStart"/>
      <w:r>
        <w:t>Designing</w:t>
      </w:r>
      <w:proofErr w:type="spellEnd"/>
      <w:r>
        <w:t xml:space="preserve"> a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: </w:t>
      </w:r>
      <w:proofErr w:type="spellStart"/>
      <w:r>
        <w:t>using</w:t>
      </w:r>
      <w:proofErr w:type="spellEnd"/>
      <w:r>
        <w:t xml:space="preserve"> ADDIE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instructional</w:t>
      </w:r>
      <w:proofErr w:type="spellEnd"/>
      <w:r>
        <w:t xml:space="preserve"> design.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Science </w:t>
      </w:r>
      <w:proofErr w:type="spellStart"/>
      <w:r>
        <w:t>Teaching</w:t>
      </w:r>
      <w:proofErr w:type="spellEnd"/>
      <w:r>
        <w:t>. 2011, p.80-85.</w:t>
      </w:r>
    </w:p>
    <w:p w:rsidR="00AB6788" w:rsidRDefault="00AB6788" w:rsidP="00AB6788">
      <w:pPr>
        <w:pStyle w:val="NormalWeb"/>
      </w:pPr>
      <w:r>
        <w:t>FILATRO, A. Design Instrucional na Prática. 2008. Prentice Hall.</w:t>
      </w:r>
    </w:p>
    <w:p w:rsidR="00AB6788" w:rsidRDefault="00AB6788" w:rsidP="00AB6788">
      <w:pPr>
        <w:pStyle w:val="NormalWeb"/>
      </w:pPr>
      <w:r>
        <w:t>FILATRO, A. Design educacional contextualizado. SENAC SP. 2010.</w:t>
      </w:r>
    </w:p>
    <w:p w:rsidR="00AB6788" w:rsidRDefault="00AB6788" w:rsidP="00AB6788">
      <w:pPr>
        <w:pStyle w:val="NormalWeb"/>
      </w:pPr>
      <w:r>
        <w:lastRenderedPageBreak/>
        <w:t> </w:t>
      </w:r>
    </w:p>
    <w:sectPr w:rsidR="00AB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8"/>
    <w:rsid w:val="00177A4B"/>
    <w:rsid w:val="00184023"/>
    <w:rsid w:val="00425BEA"/>
    <w:rsid w:val="008112D0"/>
    <w:rsid w:val="00AB6788"/>
    <w:rsid w:val="00DA743F"/>
    <w:rsid w:val="00DC3738"/>
    <w:rsid w:val="00F1174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FC69-9A3D-48A4-B512-B7BB3D9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67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2017-10-02T18:44:00Z</cp:lastPrinted>
  <dcterms:created xsi:type="dcterms:W3CDTF">2017-10-24T16:41:00Z</dcterms:created>
  <dcterms:modified xsi:type="dcterms:W3CDTF">2017-10-24T16:41:00Z</dcterms:modified>
</cp:coreProperties>
</file>