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3C" w:rsidRDefault="0046293C">
      <w:bookmarkStart w:id="0" w:name="_GoBack"/>
      <w:bookmarkEnd w:id="0"/>
    </w:p>
    <w:p w:rsidR="0062183B" w:rsidRDefault="0062183B" w:rsidP="0062183B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62183B" w:rsidRDefault="0062183B" w:rsidP="0062183B">
      <w:pPr>
        <w:pStyle w:val="NormalWeb"/>
        <w:jc w:val="center"/>
      </w:pPr>
      <w:r>
        <w:rPr>
          <w:rStyle w:val="Forte"/>
        </w:rPr>
        <w:t>SETOR DE PÓS-GRADUAÇÃO</w:t>
      </w:r>
    </w:p>
    <w:p w:rsidR="0062183B" w:rsidRDefault="0062183B" w:rsidP="0062183B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62183B" w:rsidRDefault="0062183B" w:rsidP="0062183B">
      <w:pPr>
        <w:pStyle w:val="NormalWeb"/>
      </w:pPr>
      <w:r>
        <w:t>Disciplina: DISCIPLINA EL</w:t>
      </w:r>
      <w:r w:rsidR="00834D8D">
        <w:t>ETIVA: Linguística Aplicada II</w:t>
      </w:r>
      <w:r>
        <w:t>: Língua em uso</w:t>
      </w:r>
    </w:p>
    <w:p w:rsidR="0062183B" w:rsidRDefault="0062183B" w:rsidP="0062183B">
      <w:pPr>
        <w:pStyle w:val="NormalWeb"/>
      </w:pPr>
      <w:r>
        <w:t>Linha de Pesquisa: Linguagem e Tecnologia</w:t>
      </w:r>
    </w:p>
    <w:p w:rsidR="0062183B" w:rsidRDefault="0062183B" w:rsidP="0062183B">
      <w:pPr>
        <w:pStyle w:val="NormalWeb"/>
      </w:pPr>
      <w:r>
        <w:t>Responsável: 006534 Tony Berber Sardinha</w:t>
      </w:r>
    </w:p>
    <w:p w:rsidR="0062183B" w:rsidRDefault="0062183B" w:rsidP="0062183B">
      <w:pPr>
        <w:pStyle w:val="NormalWeb"/>
      </w:pPr>
      <w:r>
        <w:t>Créditos: 3</w:t>
      </w:r>
    </w:p>
    <w:p w:rsidR="0062183B" w:rsidRDefault="0062183B" w:rsidP="0062183B">
      <w:pPr>
        <w:pStyle w:val="NormalWeb"/>
      </w:pPr>
      <w:r>
        <w:t>Semestre/Ano:  1º/2018</w:t>
      </w:r>
    </w:p>
    <w:p w:rsidR="0062183B" w:rsidRDefault="0062183B" w:rsidP="0062183B">
      <w:pPr>
        <w:pStyle w:val="NormalWeb"/>
      </w:pPr>
      <w:r>
        <w:t>Dia/Horário: Quinta-feira, 12:45-15:45</w:t>
      </w:r>
    </w:p>
    <w:p w:rsidR="0062183B" w:rsidRDefault="0062183B" w:rsidP="0062183B">
      <w:pPr>
        <w:pStyle w:val="NormalWeb"/>
      </w:pPr>
      <w:r>
        <w:t>Nível: ME/DO</w:t>
      </w:r>
    </w:p>
    <w:p w:rsidR="0062183B" w:rsidRDefault="0062183B" w:rsidP="0062183B">
      <w:pPr>
        <w:pStyle w:val="NormalWeb"/>
      </w:pPr>
      <w:r>
        <w:rPr>
          <w:rStyle w:val="Forte"/>
        </w:rPr>
        <w:t>Disciplina será oferecida em Português</w:t>
      </w:r>
      <w:r>
        <w:rPr>
          <w:b/>
          <w:bCs/>
        </w:rPr>
        <w:br/>
      </w:r>
      <w:r>
        <w:rPr>
          <w:rStyle w:val="Forte"/>
        </w:rPr>
        <w:t>Inglês</w:t>
      </w:r>
    </w:p>
    <w:p w:rsidR="0062183B" w:rsidRDefault="0062183B" w:rsidP="0062183B">
      <w:pPr>
        <w:pStyle w:val="NormalWeb"/>
      </w:pPr>
      <w:r>
        <w:rPr>
          <w:rStyle w:val="Forte"/>
        </w:rPr>
        <w:t>Ementa:</w:t>
      </w:r>
    </w:p>
    <w:p w:rsidR="0062183B" w:rsidRDefault="0062183B" w:rsidP="0062183B">
      <w:pPr>
        <w:pStyle w:val="NormalWeb"/>
      </w:pPr>
      <w:r>
        <w:t xml:space="preserve">Uso de tecnologia para investigar diversas facetas da língua em uso, do ponto de vista histórico e contemporâneo, nas suas várias manifestações (falada, escrita, Web, etc.), contextos (escolar, empresarial, familiar, acadêmico, etc.), enfoques (lexical, gramatical, </w:t>
      </w:r>
      <w:r>
        <w:br/>
        <w:t>discursivo, metafórico, etc.) e finalidades (</w:t>
      </w:r>
      <w:proofErr w:type="spellStart"/>
      <w:r>
        <w:t>forênsico</w:t>
      </w:r>
      <w:proofErr w:type="spellEnd"/>
      <w:r>
        <w:t xml:space="preserve">, didático, etc.). </w:t>
      </w:r>
    </w:p>
    <w:p w:rsidR="0062183B" w:rsidRDefault="0062183B" w:rsidP="0062183B">
      <w:pPr>
        <w:pStyle w:val="NormalWeb"/>
      </w:pPr>
      <w:r>
        <w:rPr>
          <w:rStyle w:val="Forte"/>
        </w:rPr>
        <w:t>Bibliografia:</w:t>
      </w:r>
    </w:p>
    <w:p w:rsidR="0062183B" w:rsidRDefault="0062183B" w:rsidP="0062183B">
      <w:pPr>
        <w:pStyle w:val="NormalWeb"/>
      </w:pPr>
      <w:proofErr w:type="spellStart"/>
      <w:r>
        <w:t>Biber</w:t>
      </w:r>
      <w:proofErr w:type="spellEnd"/>
      <w:r>
        <w:t xml:space="preserve">, D., </w:t>
      </w:r>
      <w:proofErr w:type="spellStart"/>
      <w:r>
        <w:t>and</w:t>
      </w:r>
      <w:proofErr w:type="spellEnd"/>
      <w:r>
        <w:t xml:space="preserve"> J. Egbert.  2016.  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searchable</w:t>
      </w:r>
      <w:proofErr w:type="spellEnd"/>
      <w:r>
        <w:t xml:space="preserve"> web:  A </w:t>
      </w:r>
      <w:proofErr w:type="spellStart"/>
      <w:r>
        <w:t>multi-dimensional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 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44.95-137.</w:t>
      </w:r>
    </w:p>
    <w:p w:rsidR="0062183B" w:rsidRDefault="0062183B" w:rsidP="0062183B">
      <w:pPr>
        <w:pStyle w:val="NormalWeb"/>
      </w:pPr>
      <w:proofErr w:type="spellStart"/>
      <w:r>
        <w:t>Pragglejaz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(2007). "MIP: A </w:t>
      </w:r>
      <w:proofErr w:type="spellStart"/>
      <w:r>
        <w:t>Method</w:t>
      </w:r>
      <w:proofErr w:type="spellEnd"/>
      <w:r>
        <w:t xml:space="preserve"> for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Metaphorically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Discourse</w:t>
      </w:r>
      <w:proofErr w:type="spellEnd"/>
      <w:r>
        <w:t xml:space="preserve">." </w:t>
      </w:r>
      <w:proofErr w:type="spellStart"/>
      <w:r>
        <w:t>Metaphor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22(1): 1-39.</w:t>
      </w:r>
    </w:p>
    <w:p w:rsidR="0062183B" w:rsidRDefault="0062183B" w:rsidP="0062183B">
      <w:pPr>
        <w:pStyle w:val="NormalWeb"/>
      </w:pPr>
      <w:r>
        <w:t>Berber Sardinha, T. (2000). "</w:t>
      </w:r>
      <w:proofErr w:type="spellStart"/>
      <w:r>
        <w:t>Lingüística</w:t>
      </w:r>
      <w:proofErr w:type="spellEnd"/>
      <w:r>
        <w:t xml:space="preserve"> de corpus: Histórico e problemática." Delta 16(2): 323-367.</w:t>
      </w:r>
    </w:p>
    <w:p w:rsidR="0062183B" w:rsidRDefault="0062183B" w:rsidP="0062183B">
      <w:pPr>
        <w:pStyle w:val="NormalWeb"/>
      </w:pPr>
      <w:proofErr w:type="spellStart"/>
      <w:r>
        <w:t>Halliday</w:t>
      </w:r>
      <w:proofErr w:type="spellEnd"/>
      <w:r>
        <w:t xml:space="preserve">, M. A. K. (1993/2005).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probabilities</w:t>
      </w:r>
      <w:proofErr w:type="spellEnd"/>
      <w:r>
        <w:t xml:space="preserve"> in </w:t>
      </w:r>
      <w:proofErr w:type="spellStart"/>
      <w:r>
        <w:t>grammar</w:t>
      </w:r>
      <w:proofErr w:type="spellEnd"/>
      <w:r>
        <w:t xml:space="preserve">.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J. J. </w:t>
      </w:r>
      <w:proofErr w:type="spellStart"/>
      <w:r>
        <w:t>Webster</w:t>
      </w:r>
      <w:proofErr w:type="spellEnd"/>
      <w:r>
        <w:t xml:space="preserve">. New York, </w:t>
      </w:r>
      <w:proofErr w:type="spellStart"/>
      <w:r>
        <w:t>Continuum</w:t>
      </w:r>
      <w:proofErr w:type="spellEnd"/>
      <w:r>
        <w:t>: 130-156.</w:t>
      </w:r>
    </w:p>
    <w:p w:rsidR="0062183B" w:rsidRDefault="0062183B" w:rsidP="0062183B">
      <w:pPr>
        <w:pStyle w:val="NormalWeb"/>
      </w:pPr>
      <w:proofErr w:type="spellStart"/>
      <w:r>
        <w:t>Biber</w:t>
      </w:r>
      <w:proofErr w:type="spellEnd"/>
      <w:r>
        <w:t xml:space="preserve">, 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Reppen</w:t>
      </w:r>
      <w:proofErr w:type="spellEnd"/>
      <w:r>
        <w:t xml:space="preserve">, R. (eds.) (2015). The Cambridge 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corpus </w:t>
      </w:r>
      <w:proofErr w:type="spellStart"/>
      <w:r>
        <w:t>linguistics</w:t>
      </w:r>
      <w:proofErr w:type="spellEnd"/>
      <w:r>
        <w:t xml:space="preserve">. Cambridge: Cambridge </w:t>
      </w:r>
      <w:proofErr w:type="spellStart"/>
      <w:r>
        <w:t>University</w:t>
      </w:r>
      <w:proofErr w:type="spellEnd"/>
      <w:r>
        <w:t xml:space="preserve"> Press.  </w:t>
      </w:r>
    </w:p>
    <w:sectPr w:rsidR="0062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B"/>
    <w:rsid w:val="0046293C"/>
    <w:rsid w:val="0062183B"/>
    <w:rsid w:val="007A562A"/>
    <w:rsid w:val="008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45F0-9B15-429C-B467-574CD57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2017-10-24T16:35:00Z</dcterms:created>
  <dcterms:modified xsi:type="dcterms:W3CDTF">2017-10-24T16:35:00Z</dcterms:modified>
</cp:coreProperties>
</file>