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4" w:rsidRDefault="00E523B4" w:rsidP="00FF6045">
      <w:pPr>
        <w:jc w:val="center"/>
        <w:rPr>
          <w:rFonts w:ascii="Tahoma" w:hAnsi="Tahoma" w:cs="Tahoma"/>
          <w:b/>
        </w:rPr>
      </w:pPr>
    </w:p>
    <w:p w:rsidR="00875856" w:rsidRPr="00B40FB1" w:rsidRDefault="00875856" w:rsidP="00875856">
      <w:pPr>
        <w:spacing w:line="360" w:lineRule="auto"/>
        <w:jc w:val="center"/>
        <w:rPr>
          <w:rFonts w:ascii="Calibri" w:hAnsi="Calibri" w:cs="Lucida Sans Unicode"/>
          <w:b/>
          <w:sz w:val="32"/>
          <w:szCs w:val="32"/>
        </w:rPr>
      </w:pPr>
      <w:r w:rsidRPr="00B40FB1">
        <w:rPr>
          <w:rFonts w:ascii="Calibri" w:hAnsi="Calibri" w:cs="Lucida Sans Unicode"/>
          <w:b/>
          <w:sz w:val="32"/>
          <w:szCs w:val="32"/>
        </w:rPr>
        <w:t>ESTÁGIO DOCÊNCIA – FICHA DE CONTROLE I</w:t>
      </w:r>
    </w:p>
    <w:p w:rsidR="00875856" w:rsidRPr="00B40FB1" w:rsidRDefault="00875856" w:rsidP="00875856">
      <w:pPr>
        <w:numPr>
          <w:ilvl w:val="0"/>
          <w:numId w:val="5"/>
        </w:numPr>
        <w:spacing w:line="360" w:lineRule="auto"/>
        <w:rPr>
          <w:rFonts w:ascii="Calibri" w:hAnsi="Calibri" w:cs="Lucida Sans Unicode"/>
          <w:b/>
          <w:sz w:val="32"/>
          <w:szCs w:val="32"/>
        </w:rPr>
      </w:pPr>
      <w:r w:rsidRPr="00B40FB1">
        <w:rPr>
          <w:rFonts w:ascii="Calibri" w:hAnsi="Calibri" w:cs="Lucida Sans Unicode"/>
          <w:b/>
          <w:sz w:val="32"/>
          <w:szCs w:val="32"/>
        </w:rPr>
        <w:t>Aluno</w:t>
      </w:r>
    </w:p>
    <w:p w:rsidR="00875856" w:rsidRPr="00B40FB1" w:rsidRDefault="00875856" w:rsidP="00875856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Ao realizar estágio-docência deverá preencher a cada atividade uma linha da ficha</w:t>
      </w:r>
    </w:p>
    <w:p w:rsidR="00875856" w:rsidRPr="00B40FB1" w:rsidRDefault="00875856" w:rsidP="00875856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Ao final da carga horária total (Mestrado 32 horas – Doutorado 64 horas), devera anexar esta ficha ao Relatório de Realização do Estágio Docência</w:t>
      </w:r>
      <w:r>
        <w:rPr>
          <w:rFonts w:ascii="Calibri" w:hAnsi="Calibri" w:cs="Lucida Sans Unicode"/>
          <w:sz w:val="24"/>
          <w:szCs w:val="24"/>
        </w:rPr>
        <w:t xml:space="preserve"> com as devidas assinaturas</w:t>
      </w:r>
      <w:r w:rsidRPr="00B40FB1">
        <w:rPr>
          <w:rFonts w:ascii="Calibri" w:hAnsi="Calibri" w:cs="Lucida Sans Unicode"/>
          <w:sz w:val="24"/>
          <w:szCs w:val="24"/>
        </w:rPr>
        <w:t>.</w:t>
      </w:r>
    </w:p>
    <w:p w:rsidR="00875856" w:rsidRPr="00B40FB1" w:rsidRDefault="00875856" w:rsidP="00875856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Nome do aluno_____________________________________________________________________________________________</w:t>
      </w:r>
    </w:p>
    <w:p w:rsidR="00875856" w:rsidRPr="00B40FB1" w:rsidRDefault="00875856" w:rsidP="00875856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B40FB1">
        <w:rPr>
          <w:rFonts w:ascii="Calibri" w:hAnsi="Calibri" w:cs="Lucida Sans Unicode"/>
          <w:sz w:val="24"/>
          <w:szCs w:val="24"/>
        </w:rPr>
        <w:t>Nome do orientador_________________________________________________________________________________________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260"/>
        <w:gridCol w:w="5268"/>
        <w:gridCol w:w="3119"/>
        <w:gridCol w:w="2126"/>
      </w:tblGrid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Disciplina</w:t>
            </w: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Atividade desenvolvida</w:t>
            </w: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Assinatura do Professor</w:t>
            </w: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Carga Horária</w:t>
            </w: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10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5C43C2" w:rsidRPr="00B40FB1" w:rsidTr="005C43C2">
        <w:tc>
          <w:tcPr>
            <w:tcW w:w="1106" w:type="dxa"/>
            <w:shd w:val="clear" w:color="auto" w:fill="auto"/>
          </w:tcPr>
          <w:p w:rsidR="005C43C2" w:rsidRPr="00B40FB1" w:rsidRDefault="005C43C2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C43C2" w:rsidRPr="00B40FB1" w:rsidRDefault="005C43C2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5C43C2" w:rsidRPr="00B40FB1" w:rsidRDefault="005C43C2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C43C2" w:rsidRPr="00B40FB1" w:rsidRDefault="005C43C2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43C2" w:rsidRPr="00B40FB1" w:rsidRDefault="005C43C2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875856" w:rsidRPr="00B40FB1" w:rsidTr="005C43C2">
        <w:tc>
          <w:tcPr>
            <w:tcW w:w="12753" w:type="dxa"/>
            <w:gridSpan w:val="4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b/>
                <w:sz w:val="24"/>
                <w:szCs w:val="24"/>
              </w:rPr>
            </w:pPr>
            <w:r w:rsidRPr="00C90C0C">
              <w:rPr>
                <w:rFonts w:ascii="Calibri" w:hAnsi="Calibri" w:cs="Lucida Sans Unicode"/>
                <w:sz w:val="24"/>
                <w:szCs w:val="24"/>
              </w:rPr>
              <w:t xml:space="preserve">Assinatura do Prof.                                                                                                                                                     </w:t>
            </w:r>
            <w:r w:rsidRPr="00C90C0C">
              <w:rPr>
                <w:rFonts w:ascii="Calibri" w:hAnsi="Calibri" w:cs="Lucida Sans Unicode"/>
                <w:b/>
                <w:sz w:val="24"/>
                <w:szCs w:val="24"/>
              </w:rPr>
              <w:t xml:space="preserve">            </w:t>
            </w:r>
            <w:r w:rsidRPr="00B40FB1">
              <w:rPr>
                <w:rFonts w:ascii="Calibri" w:hAnsi="Calibri" w:cs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875856" w:rsidRPr="00B40FB1" w:rsidRDefault="008758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</w:tbl>
    <w:p w:rsidR="00E523B4" w:rsidRDefault="00E523B4" w:rsidP="00875856">
      <w:pPr>
        <w:spacing w:line="360" w:lineRule="auto"/>
        <w:ind w:left="360"/>
        <w:jc w:val="both"/>
        <w:rPr>
          <w:rFonts w:ascii="Calibri" w:hAnsi="Calibri" w:cs="Tahoma"/>
          <w:b/>
          <w:i/>
          <w:sz w:val="22"/>
          <w:szCs w:val="22"/>
        </w:rPr>
      </w:pPr>
      <w:bookmarkStart w:id="0" w:name="_GoBack"/>
      <w:bookmarkEnd w:id="0"/>
    </w:p>
    <w:sectPr w:rsidR="00E523B4" w:rsidSect="0087585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BC" w:rsidRDefault="00052BBC">
      <w:r>
        <w:separator/>
      </w:r>
    </w:p>
  </w:endnote>
  <w:endnote w:type="continuationSeparator" w:id="0">
    <w:p w:rsidR="00052BBC" w:rsidRDefault="000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BC" w:rsidRDefault="00052BBC">
      <w:r>
        <w:separator/>
      </w:r>
    </w:p>
  </w:footnote>
  <w:footnote w:type="continuationSeparator" w:id="0">
    <w:p w:rsidR="00052BBC" w:rsidRDefault="0005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4" w:rsidRPr="00875856" w:rsidRDefault="002D36C1" w:rsidP="00E32111">
    <w:pPr>
      <w:jc w:val="center"/>
      <w:rPr>
        <w:rFonts w:ascii="Georgia" w:hAnsi="Georgi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B4" w:rsidRDefault="002D36C1" w:rsidP="008758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1104900"/>
                                <wp:effectExtent l="0" t="0" r="9525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5856"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E523B4" w:rsidRDefault="002D36C1" w:rsidP="008758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1104900"/>
                          <wp:effectExtent l="0" t="0" r="9525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5856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23B4">
      <w:rPr>
        <w:rFonts w:ascii="Georgia" w:hAnsi="Georgia"/>
        <w:b/>
        <w:sz w:val="30"/>
        <w:szCs w:val="30"/>
      </w:rPr>
      <w:br/>
    </w:r>
    <w:r w:rsidR="00E523B4" w:rsidRPr="00875856">
      <w:rPr>
        <w:rFonts w:ascii="Georgia" w:hAnsi="Georgia"/>
        <w:b/>
        <w:sz w:val="32"/>
        <w:szCs w:val="32"/>
      </w:rPr>
      <w:t xml:space="preserve">         Pontifícia Universidade Católica de São Paulo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>Faculdade de Ciências Humanas e da Saúde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 xml:space="preserve">PEPG em </w:t>
    </w:r>
    <w:r w:rsidR="002D36C1" w:rsidRPr="00875856">
      <w:rPr>
        <w:rFonts w:ascii="Georgia" w:hAnsi="Georgia" w:cs="Tahoma"/>
        <w:b/>
        <w:sz w:val="28"/>
        <w:szCs w:val="28"/>
      </w:rPr>
      <w:t>Comunicação Humana e Saúde</w:t>
    </w:r>
  </w:p>
  <w:p w:rsidR="00E523B4" w:rsidRPr="00E32111" w:rsidRDefault="00E523B4" w:rsidP="00E32111">
    <w:pPr>
      <w:jc w:val="center"/>
      <w:rPr>
        <w:rFonts w:ascii="Georgia" w:hAnsi="Georgia"/>
        <w:b/>
        <w:sz w:val="28"/>
        <w:szCs w:val="28"/>
      </w:rPr>
    </w:pPr>
  </w:p>
  <w:p w:rsidR="00E523B4" w:rsidRDefault="00E523B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D89"/>
    <w:multiLevelType w:val="hybridMultilevel"/>
    <w:tmpl w:val="BD4C91A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766119"/>
    <w:multiLevelType w:val="hybridMultilevel"/>
    <w:tmpl w:val="361096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52BBC"/>
    <w:rsid w:val="00077296"/>
    <w:rsid w:val="00105ED7"/>
    <w:rsid w:val="00130354"/>
    <w:rsid w:val="0013118E"/>
    <w:rsid w:val="001A2332"/>
    <w:rsid w:val="001F07BF"/>
    <w:rsid w:val="00256526"/>
    <w:rsid w:val="0026613A"/>
    <w:rsid w:val="002A5C4B"/>
    <w:rsid w:val="002D36C1"/>
    <w:rsid w:val="002E5EC3"/>
    <w:rsid w:val="003137B9"/>
    <w:rsid w:val="00317677"/>
    <w:rsid w:val="00323247"/>
    <w:rsid w:val="00364B27"/>
    <w:rsid w:val="003B2AF0"/>
    <w:rsid w:val="003E6FC6"/>
    <w:rsid w:val="0047795F"/>
    <w:rsid w:val="0051194C"/>
    <w:rsid w:val="00561716"/>
    <w:rsid w:val="00577055"/>
    <w:rsid w:val="00584543"/>
    <w:rsid w:val="005B6773"/>
    <w:rsid w:val="005C43C2"/>
    <w:rsid w:val="005C5FC3"/>
    <w:rsid w:val="00602C8B"/>
    <w:rsid w:val="0060437E"/>
    <w:rsid w:val="00640E6C"/>
    <w:rsid w:val="006F540B"/>
    <w:rsid w:val="00702189"/>
    <w:rsid w:val="00706577"/>
    <w:rsid w:val="00716CA6"/>
    <w:rsid w:val="007A7104"/>
    <w:rsid w:val="007E70EA"/>
    <w:rsid w:val="00815F9C"/>
    <w:rsid w:val="0084461C"/>
    <w:rsid w:val="00875856"/>
    <w:rsid w:val="00876B44"/>
    <w:rsid w:val="00896D56"/>
    <w:rsid w:val="008C37E7"/>
    <w:rsid w:val="00916C25"/>
    <w:rsid w:val="00935554"/>
    <w:rsid w:val="00946010"/>
    <w:rsid w:val="00A64273"/>
    <w:rsid w:val="00A82BE8"/>
    <w:rsid w:val="00AD0889"/>
    <w:rsid w:val="00B01D5C"/>
    <w:rsid w:val="00B274BC"/>
    <w:rsid w:val="00B35ACB"/>
    <w:rsid w:val="00B576DC"/>
    <w:rsid w:val="00BC439C"/>
    <w:rsid w:val="00BF14A6"/>
    <w:rsid w:val="00BF635E"/>
    <w:rsid w:val="00C152F0"/>
    <w:rsid w:val="00CD668E"/>
    <w:rsid w:val="00DD3EF9"/>
    <w:rsid w:val="00E12670"/>
    <w:rsid w:val="00E32111"/>
    <w:rsid w:val="00E523B4"/>
    <w:rsid w:val="00EE2556"/>
    <w:rsid w:val="00EF633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B7A5"/>
  <w15:docId w15:val="{0CD63C15-E74A-4010-85F4-7F9A1F5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2</cp:revision>
  <cp:lastPrinted>2013-10-29T17:33:00Z</cp:lastPrinted>
  <dcterms:created xsi:type="dcterms:W3CDTF">2021-04-29T12:37:00Z</dcterms:created>
  <dcterms:modified xsi:type="dcterms:W3CDTF">2021-04-29T12:37:00Z</dcterms:modified>
</cp:coreProperties>
</file>