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9" w:rsidRPr="00E12FCE" w:rsidRDefault="00F75B29" w:rsidP="00F75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</w:rPr>
        <w:t>Atividade Programada</w:t>
      </w:r>
      <w:r w:rsidRPr="00B86A0B">
        <w:rPr>
          <w:rFonts w:ascii="Arial" w:hAnsi="Arial"/>
          <w:bCs/>
          <w:sz w:val="24"/>
        </w:rPr>
        <w:t>:</w:t>
      </w:r>
      <w:r w:rsidRPr="00496C14">
        <w:rPr>
          <w:rFonts w:ascii="Arial" w:hAnsi="Arial"/>
          <w:b/>
          <w:bCs/>
          <w:color w:val="70AD47"/>
          <w:sz w:val="24"/>
        </w:rPr>
        <w:t xml:space="preserve">   </w:t>
      </w:r>
      <w:bookmarkStart w:id="0" w:name="_GoBack"/>
      <w:r w:rsidRPr="00E12FCE">
        <w:rPr>
          <w:rFonts w:ascii="Arial" w:hAnsi="Arial" w:cs="Arial"/>
          <w:b/>
          <w:sz w:val="24"/>
          <w:szCs w:val="24"/>
        </w:rPr>
        <w:t xml:space="preserve">Pesquisa e Produção Cientifica em Psicologia </w:t>
      </w:r>
    </w:p>
    <w:p w:rsidR="00F75B29" w:rsidRPr="00E12FCE" w:rsidRDefault="00F75B29" w:rsidP="00F75B29">
      <w:pPr>
        <w:rPr>
          <w:rFonts w:ascii="Arial" w:hAnsi="Arial" w:cs="Arial"/>
          <w:b/>
          <w:sz w:val="24"/>
          <w:szCs w:val="24"/>
        </w:rPr>
      </w:pPr>
      <w:r w:rsidRPr="00E12FCE">
        <w:rPr>
          <w:rFonts w:ascii="Arial" w:hAnsi="Arial" w:cs="Arial"/>
          <w:b/>
          <w:sz w:val="24"/>
          <w:szCs w:val="24"/>
        </w:rPr>
        <w:t xml:space="preserve">                                          Política e Psicossociologia no Brasil e no  </w:t>
      </w:r>
    </w:p>
    <w:p w:rsidR="00F75B29" w:rsidRPr="00E12FCE" w:rsidRDefault="00F75B29" w:rsidP="00F75B29">
      <w:pPr>
        <w:rPr>
          <w:rFonts w:ascii="Arial" w:hAnsi="Arial" w:cs="Arial"/>
          <w:sz w:val="24"/>
          <w:szCs w:val="24"/>
        </w:rPr>
      </w:pPr>
      <w:r w:rsidRPr="00E12FCE">
        <w:rPr>
          <w:rFonts w:ascii="Arial" w:hAnsi="Arial" w:cs="Arial"/>
          <w:b/>
          <w:sz w:val="24"/>
          <w:szCs w:val="24"/>
        </w:rPr>
        <w:t xml:space="preserve">                                          Exterior</w:t>
      </w:r>
    </w:p>
    <w:bookmarkEnd w:id="0"/>
    <w:p w:rsidR="00F75B29" w:rsidRPr="007D5128" w:rsidRDefault="00F75B29" w:rsidP="00F75B29">
      <w:pPr>
        <w:ind w:right="51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Professor</w:t>
      </w:r>
      <w:r w:rsidRPr="007D5128">
        <w:rPr>
          <w:rFonts w:ascii="Arial" w:hAnsi="Arial"/>
          <w:b/>
          <w:bCs/>
          <w:sz w:val="24"/>
        </w:rPr>
        <w:t>: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Pr="007D5128">
        <w:rPr>
          <w:rFonts w:ascii="Arial" w:hAnsi="Arial"/>
          <w:b/>
          <w:bCs/>
          <w:sz w:val="24"/>
        </w:rPr>
        <w:t xml:space="preserve"> </w:t>
      </w:r>
      <w:r w:rsidRPr="007D5128">
        <w:rPr>
          <w:rFonts w:ascii="Arial" w:hAnsi="Arial"/>
          <w:b/>
          <w:bCs/>
          <w:sz w:val="24"/>
        </w:rPr>
        <w:tab/>
        <w:t>Salvador Sandoval</w:t>
      </w:r>
    </w:p>
    <w:p w:rsidR="00F75B29" w:rsidRPr="007D5128" w:rsidRDefault="00F75B29" w:rsidP="00F75B29">
      <w:pPr>
        <w:ind w:right="49"/>
        <w:rPr>
          <w:rFonts w:ascii="Arial" w:hAnsi="Arial"/>
          <w:b/>
          <w:bCs/>
          <w:sz w:val="24"/>
        </w:rPr>
      </w:pPr>
      <w:r w:rsidRPr="007D5128">
        <w:rPr>
          <w:rFonts w:ascii="Arial" w:hAnsi="Arial"/>
          <w:b/>
          <w:bCs/>
          <w:sz w:val="24"/>
        </w:rPr>
        <w:t xml:space="preserve">Nível: </w:t>
      </w:r>
      <w:r w:rsidRPr="007D5128">
        <w:rPr>
          <w:rFonts w:ascii="Arial" w:hAnsi="Arial"/>
          <w:b/>
          <w:bCs/>
          <w:sz w:val="24"/>
        </w:rPr>
        <w:tab/>
      </w:r>
      <w:r w:rsidRPr="007D5128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Pr="007D5128">
        <w:rPr>
          <w:rFonts w:ascii="Arial" w:hAnsi="Arial"/>
          <w:b/>
          <w:bCs/>
          <w:sz w:val="24"/>
        </w:rPr>
        <w:t>Mestrado/Doutorado</w:t>
      </w:r>
    </w:p>
    <w:p w:rsidR="00F75B29" w:rsidRPr="007D5128" w:rsidRDefault="00F75B29" w:rsidP="00F75B29">
      <w:pPr>
        <w:ind w:right="49"/>
        <w:rPr>
          <w:rFonts w:ascii="Arial" w:hAnsi="Arial"/>
          <w:b/>
          <w:bCs/>
          <w:sz w:val="24"/>
        </w:rPr>
      </w:pPr>
      <w:r w:rsidRPr="007D5128">
        <w:rPr>
          <w:rFonts w:ascii="Arial" w:hAnsi="Arial"/>
          <w:b/>
          <w:bCs/>
          <w:sz w:val="24"/>
        </w:rPr>
        <w:t xml:space="preserve">Créditos: </w:t>
      </w:r>
      <w:r w:rsidRPr="007D5128">
        <w:rPr>
          <w:rFonts w:ascii="Arial" w:hAnsi="Arial"/>
          <w:b/>
          <w:bCs/>
          <w:sz w:val="24"/>
        </w:rPr>
        <w:tab/>
      </w:r>
      <w:r w:rsidRPr="007D5128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Pr="007D5128">
        <w:rPr>
          <w:rFonts w:ascii="Arial" w:hAnsi="Arial"/>
          <w:b/>
          <w:bCs/>
          <w:sz w:val="24"/>
        </w:rPr>
        <w:t>0</w:t>
      </w:r>
      <w:r>
        <w:rPr>
          <w:rFonts w:ascii="Arial" w:hAnsi="Arial"/>
          <w:b/>
          <w:bCs/>
          <w:sz w:val="24"/>
        </w:rPr>
        <w:t>2</w:t>
      </w:r>
    </w:p>
    <w:p w:rsidR="00F75B29" w:rsidRPr="007D5128" w:rsidRDefault="00F75B29" w:rsidP="00F75B29">
      <w:pPr>
        <w:ind w:right="49"/>
        <w:rPr>
          <w:rFonts w:ascii="Arial" w:hAnsi="Arial" w:cs="Arial"/>
          <w:b/>
          <w:bCs/>
          <w:sz w:val="24"/>
        </w:rPr>
      </w:pPr>
      <w:r w:rsidRPr="007D5128">
        <w:rPr>
          <w:rFonts w:ascii="Arial" w:hAnsi="Arial"/>
          <w:b/>
          <w:bCs/>
          <w:sz w:val="24"/>
        </w:rPr>
        <w:t xml:space="preserve">Semestre: </w:t>
      </w:r>
      <w:r w:rsidRPr="007D5128">
        <w:rPr>
          <w:rFonts w:ascii="Arial" w:hAnsi="Arial"/>
          <w:b/>
          <w:bCs/>
          <w:sz w:val="24"/>
        </w:rPr>
        <w:tab/>
      </w:r>
      <w:r w:rsidRPr="007D5128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1</w:t>
      </w:r>
      <w:r w:rsidRPr="007D5128">
        <w:rPr>
          <w:rFonts w:ascii="Arial" w:hAnsi="Arial"/>
          <w:b/>
          <w:bCs/>
          <w:sz w:val="24"/>
        </w:rPr>
        <w:t>º de 201</w:t>
      </w:r>
      <w:r>
        <w:rPr>
          <w:rFonts w:ascii="Arial" w:hAnsi="Arial"/>
          <w:b/>
          <w:bCs/>
          <w:sz w:val="24"/>
        </w:rPr>
        <w:t>7</w:t>
      </w:r>
    </w:p>
    <w:p w:rsidR="00F75B29" w:rsidRDefault="00F75B29" w:rsidP="00F75B29">
      <w:pPr>
        <w:pStyle w:val="Corpodetexto"/>
        <w:rPr>
          <w:rFonts w:ascii="Arial" w:hAnsi="Arial"/>
          <w:b/>
          <w:bCs/>
        </w:rPr>
      </w:pPr>
      <w:r w:rsidRPr="000E3AA7">
        <w:rPr>
          <w:rFonts w:ascii="Arial" w:hAnsi="Arial"/>
          <w:b/>
          <w:bCs/>
        </w:rPr>
        <w:t xml:space="preserve">Horário:                 </w:t>
      </w:r>
      <w:r w:rsidRPr="000E3AA7">
        <w:rPr>
          <w:rFonts w:ascii="Arial" w:hAnsi="Arial"/>
          <w:b/>
          <w:bCs/>
        </w:rPr>
        <w:tab/>
      </w:r>
      <w:r w:rsidRPr="000E3AA7">
        <w:rPr>
          <w:rFonts w:ascii="Arial" w:hAnsi="Arial"/>
          <w:b/>
          <w:bCs/>
        </w:rPr>
        <w:tab/>
        <w:t>5ª feiras – 16</w:t>
      </w:r>
      <w:r>
        <w:rPr>
          <w:rFonts w:ascii="Arial" w:hAnsi="Arial"/>
          <w:b/>
          <w:bCs/>
        </w:rPr>
        <w:t>h30/19h</w:t>
      </w:r>
    </w:p>
    <w:p w:rsidR="00F75B29" w:rsidRPr="007D5128" w:rsidRDefault="00F75B29" w:rsidP="00F75B29">
      <w:pPr>
        <w:pStyle w:val="Corpodetexto"/>
        <w:rPr>
          <w:rFonts w:ascii="Arial" w:hAnsi="Arial"/>
        </w:rPr>
      </w:pPr>
    </w:p>
    <w:p w:rsidR="00F75B29" w:rsidRPr="007D5128" w:rsidRDefault="00F75B29" w:rsidP="00F75B29">
      <w:pPr>
        <w:rPr>
          <w:rFonts w:ascii="Arial" w:hAnsi="Arial"/>
          <w:b/>
          <w:sz w:val="24"/>
        </w:rPr>
      </w:pPr>
      <w:r w:rsidRPr="007D5128">
        <w:rPr>
          <w:rFonts w:ascii="Arial" w:hAnsi="Arial"/>
          <w:b/>
          <w:sz w:val="24"/>
        </w:rPr>
        <w:t>EMENTA</w:t>
      </w:r>
    </w:p>
    <w:p w:rsidR="00F75B29" w:rsidRPr="007D5128" w:rsidRDefault="00F75B29" w:rsidP="00F75B29">
      <w:pPr>
        <w:rPr>
          <w:rFonts w:ascii="Arial" w:hAnsi="Arial"/>
          <w:sz w:val="24"/>
        </w:rPr>
      </w:pPr>
    </w:p>
    <w:p w:rsidR="00F75B29" w:rsidRPr="000A222D" w:rsidRDefault="00F75B29" w:rsidP="00F75B29">
      <w:pPr>
        <w:jc w:val="both"/>
        <w:rPr>
          <w:rFonts w:ascii="Arial" w:hAnsi="Arial" w:cs="Arial"/>
          <w:sz w:val="24"/>
          <w:szCs w:val="24"/>
        </w:rPr>
      </w:pPr>
      <w:r w:rsidRPr="000A222D">
        <w:rPr>
          <w:rFonts w:ascii="Arial" w:hAnsi="Arial" w:cs="Arial"/>
          <w:sz w:val="24"/>
          <w:szCs w:val="24"/>
        </w:rPr>
        <w:t xml:space="preserve">As Atividades Programas do Núcleo de Psicologia Política e Movimentos Sociais no </w:t>
      </w:r>
      <w:r>
        <w:rPr>
          <w:rFonts w:ascii="Arial" w:hAnsi="Arial" w:cs="Arial"/>
          <w:sz w:val="24"/>
          <w:szCs w:val="24"/>
        </w:rPr>
        <w:t>p</w:t>
      </w:r>
      <w:r w:rsidRPr="000A222D">
        <w:rPr>
          <w:rFonts w:ascii="Arial" w:hAnsi="Arial" w:cs="Arial"/>
          <w:sz w:val="24"/>
          <w:szCs w:val="24"/>
        </w:rPr>
        <w:t xml:space="preserve">rimeiro </w:t>
      </w:r>
      <w:r>
        <w:rPr>
          <w:rFonts w:ascii="Arial" w:hAnsi="Arial" w:cs="Arial"/>
          <w:sz w:val="24"/>
          <w:szCs w:val="24"/>
        </w:rPr>
        <w:t>s</w:t>
      </w:r>
      <w:r w:rsidRPr="000A222D">
        <w:rPr>
          <w:rFonts w:ascii="Arial" w:hAnsi="Arial" w:cs="Arial"/>
          <w:sz w:val="24"/>
          <w:szCs w:val="24"/>
        </w:rPr>
        <w:t xml:space="preserve">emestre de 2017 focalizaram na produção cientifica desenvolvida na área da Psicologia Política em vários países desde seu início como campo de pesquisa, ensino e intervenção. As atividades do núcleo pretendem sistematizar o campo teórico trabalhado, metodologias de pesquisa usadas e temas pesquisados em diversas partes do mundo. O objetivo dessas atividades é familiarizar os estudantes com o campo de psicologia política assim com desenvolvido no Brasil, na América Latina, Estados Unidos, Europa Ocidental e no âmbito dos congressos e publicações da Sociedade Internacional de Psicologia Política com o intuito de incentivar os pós-graduandos inserir suas pesquisas e publicações no conjunto de produção cientifica desenvolvida nesses distintos ambientes acadêmicos-científicos. </w:t>
      </w:r>
    </w:p>
    <w:p w:rsidR="00F75B29" w:rsidRDefault="00F75B29" w:rsidP="00F75B29">
      <w:pPr>
        <w:rPr>
          <w:b/>
        </w:rPr>
      </w:pPr>
    </w:p>
    <w:p w:rsidR="00F75B29" w:rsidRDefault="00F75B29" w:rsidP="00F75B29">
      <w:pPr>
        <w:rPr>
          <w:rFonts w:ascii="Arial" w:hAnsi="Arial" w:cs="Arial"/>
          <w:b/>
          <w:sz w:val="24"/>
          <w:szCs w:val="24"/>
        </w:rPr>
      </w:pPr>
    </w:p>
    <w:p w:rsidR="00F75B29" w:rsidRPr="000A222D" w:rsidRDefault="00F75B29" w:rsidP="00F75B29">
      <w:pPr>
        <w:rPr>
          <w:rFonts w:ascii="Arial" w:hAnsi="Arial" w:cs="Arial"/>
          <w:sz w:val="24"/>
          <w:szCs w:val="24"/>
        </w:rPr>
      </w:pPr>
      <w:r w:rsidRPr="000A222D">
        <w:rPr>
          <w:rFonts w:ascii="Arial" w:hAnsi="Arial" w:cs="Arial"/>
          <w:b/>
          <w:sz w:val="24"/>
          <w:szCs w:val="24"/>
        </w:rPr>
        <w:t>BIBLIOGRAFIA BÁSICA</w:t>
      </w:r>
    </w:p>
    <w:p w:rsidR="00F75B29" w:rsidRPr="000A222D" w:rsidRDefault="00F75B29" w:rsidP="00F75B29">
      <w:pPr>
        <w:rPr>
          <w:rFonts w:ascii="Arial" w:hAnsi="Arial" w:cs="Arial"/>
          <w:sz w:val="24"/>
          <w:szCs w:val="24"/>
        </w:rPr>
      </w:pPr>
    </w:p>
    <w:p w:rsidR="00F75B29" w:rsidRPr="000A222D" w:rsidRDefault="00F75B29" w:rsidP="00F75B29">
      <w:pPr>
        <w:pStyle w:val="NormalWeb"/>
        <w:spacing w:before="0" w:after="0"/>
        <w:ind w:left="0"/>
        <w:jc w:val="left"/>
        <w:rPr>
          <w:rFonts w:ascii="Arial" w:eastAsia="Arial Unicode MS" w:hAnsi="Arial" w:cs="Arial"/>
          <w:b w:val="0"/>
          <w:color w:val="000000"/>
          <w:szCs w:val="24"/>
          <w:u w:val="single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u w:val="single"/>
        </w:rPr>
        <w:t>Revista Psicologia Política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A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SCHER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, William, and Barbara </w:t>
      </w:r>
      <w:proofErr w:type="spellStart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Hirschfelder-Ascher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. 2005.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 xml:space="preserve">Revitalizing Political Psychology: The Legacy of Harold D. </w:t>
      </w:r>
      <w:proofErr w:type="spellStart"/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Lasswell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. Mahwah, NJ: Erlbaum.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C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OTTAM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, Martha L., et al. 2004.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Introduction to Political Psychology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. Mahwah, NJ: Erlbaum.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E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LSTER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, Jon. 1993.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Political Psychology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. Cambridge, U.K., and New York: Cambridge University Press.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</w:rPr>
      </w:pPr>
      <w:r>
        <w:rPr>
          <w:rFonts w:ascii="Arial" w:eastAsia="Arial Unicode MS" w:hAnsi="Arial" w:cs="Arial"/>
          <w:b w:val="0"/>
          <w:color w:val="000000"/>
          <w:szCs w:val="24"/>
        </w:rPr>
        <w:t xml:space="preserve">GARZÓN, </w:t>
      </w:r>
      <w:proofErr w:type="spellStart"/>
      <w:r w:rsidRPr="000A222D">
        <w:rPr>
          <w:rFonts w:ascii="Arial" w:eastAsia="Arial Unicode MS" w:hAnsi="Arial" w:cs="Arial"/>
          <w:b w:val="0"/>
          <w:color w:val="000000"/>
          <w:szCs w:val="24"/>
        </w:rPr>
        <w:t>Adela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</w:rPr>
        <w:t xml:space="preserve">. </w:t>
      </w:r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 xml:space="preserve">PSICOLOGÍA POLÍTICA EN ESPAÑA. </w:t>
      </w:r>
      <w:proofErr w:type="spellStart"/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>Boletín</w:t>
      </w:r>
      <w:proofErr w:type="spellEnd"/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 xml:space="preserve"> de </w:t>
      </w:r>
      <w:proofErr w:type="spellStart"/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>Psicología</w:t>
      </w:r>
      <w:proofErr w:type="spellEnd"/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 xml:space="preserve">, No. 39, </w:t>
      </w:r>
      <w:proofErr w:type="spellStart"/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>Junio</w:t>
      </w:r>
      <w:proofErr w:type="spellEnd"/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 xml:space="preserve"> 199.</w:t>
      </w:r>
      <w:r w:rsidRPr="000A222D">
        <w:rPr>
          <w:rFonts w:ascii="Arial" w:eastAsia="Arial Unicode MS" w:hAnsi="Arial" w:cs="Arial"/>
          <w:b w:val="0"/>
          <w:color w:val="000000"/>
          <w:szCs w:val="24"/>
        </w:rPr>
        <w:t xml:space="preserve"> </w:t>
      </w: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</w:rPr>
      </w:pPr>
      <w:hyperlink r:id="rId4" w:history="1">
        <w:r w:rsidRPr="000A222D">
          <w:rPr>
            <w:rStyle w:val="Hyperlink"/>
            <w:rFonts w:ascii="Arial" w:eastAsia="Arial Unicode MS" w:hAnsi="Arial" w:cs="Arial"/>
            <w:b w:val="0"/>
            <w:szCs w:val="24"/>
          </w:rPr>
          <w:t>http://www.uv.es/garzon/adela/publicaciones/Psicologia%20Politica%20en%20Espana.pdf</w:t>
        </w:r>
      </w:hyperlink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H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ERMANN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, Margaret G., ed. 1986.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Political Psychology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. San Francisco: </w:t>
      </w:r>
      <w:proofErr w:type="spellStart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Jossey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-Bass.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J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OST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, John T. </w:t>
      </w:r>
      <w:proofErr w:type="spellStart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Sidanius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, Jim, orgs. </w:t>
      </w:r>
      <w:r w:rsidRPr="000A222D">
        <w:rPr>
          <w:rFonts w:ascii="Arial" w:eastAsia="Arial Unicode MS" w:hAnsi="Arial" w:cs="Arial"/>
          <w:b w:val="0"/>
          <w:i/>
          <w:color w:val="000000"/>
          <w:szCs w:val="24"/>
          <w:lang w:val="en-US"/>
        </w:rPr>
        <w:t>Political Psychology: Key Readings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. New York: Psychology Press, 2005.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lastRenderedPageBreak/>
        <w:t>K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NUTSON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, Jeanne N. 1973.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Handbook of Political Psychology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. San Francisco: </w:t>
      </w:r>
      <w:proofErr w:type="spellStart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Jossey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-Bass.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i/>
          <w:color w:val="000000"/>
          <w:szCs w:val="24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i/>
          <w:color w:val="000000"/>
          <w:szCs w:val="24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</w:rPr>
      </w:pPr>
      <w:r w:rsidRPr="000A222D">
        <w:rPr>
          <w:rFonts w:ascii="Arial" w:eastAsia="Arial Unicode MS" w:hAnsi="Arial" w:cs="Arial"/>
          <w:b w:val="0"/>
          <w:i/>
          <w:color w:val="000000"/>
          <w:szCs w:val="24"/>
        </w:rPr>
        <w:t>LES CAHIERS DE PSYCHOLOGIE POLITIQUE</w:t>
      </w:r>
      <w:r w:rsidRPr="000A222D">
        <w:rPr>
          <w:rFonts w:ascii="Arial" w:eastAsia="Arial Unicode MS" w:hAnsi="Arial" w:cs="Arial"/>
          <w:b w:val="0"/>
          <w:color w:val="000000"/>
          <w:szCs w:val="24"/>
        </w:rPr>
        <w:t xml:space="preserve">. </w:t>
      </w: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</w:rPr>
      </w:pPr>
      <w:hyperlink r:id="rId5" w:history="1">
        <w:r w:rsidRPr="000A222D">
          <w:rPr>
            <w:rStyle w:val="Hyperlink"/>
            <w:rFonts w:ascii="Arial" w:eastAsia="Arial Unicode MS" w:hAnsi="Arial" w:cs="Arial"/>
            <w:b w:val="0"/>
            <w:szCs w:val="24"/>
          </w:rPr>
          <w:t>http://lodel.irevues.inist.fr/cahierspsychologiepolitique/index.php?id=2474</w:t>
        </w:r>
      </w:hyperlink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M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ONROE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, Kristen Renwick, ed. 2002.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Political Psychology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. Mahwah, NJ, and London: Erlbaum.</w:t>
      </w:r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N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ESBITT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-Larking, P. (2004). Political Psychology in Canada. Political Psychology, 25(1), 97-114. Retrieved from </w:t>
      </w:r>
      <w:hyperlink r:id="rId6" w:history="1">
        <w:r w:rsidRPr="000A222D">
          <w:rPr>
            <w:rStyle w:val="Hyperlink"/>
            <w:rFonts w:ascii="Arial" w:eastAsia="Arial Unicode MS" w:hAnsi="Arial" w:cs="Arial"/>
            <w:b w:val="0"/>
            <w:szCs w:val="24"/>
            <w:lang w:val="en-US"/>
          </w:rPr>
          <w:t>http://www.jstor.org/stable/3792525</w:t>
        </w:r>
      </w:hyperlink>
    </w:p>
    <w:p w:rsidR="00F75B29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  <w:lang w:val="en-US"/>
        </w:rPr>
      </w:pPr>
    </w:p>
    <w:p w:rsidR="00F75B29" w:rsidRPr="000A222D" w:rsidRDefault="00F75B29" w:rsidP="00F75B29">
      <w:pPr>
        <w:pStyle w:val="NormalWeb"/>
        <w:spacing w:before="0" w:after="0"/>
        <w:ind w:left="0"/>
        <w:jc w:val="both"/>
        <w:rPr>
          <w:rFonts w:ascii="Arial" w:eastAsia="Arial Unicode MS" w:hAnsi="Arial" w:cs="Arial"/>
          <w:b w:val="0"/>
          <w:color w:val="000000"/>
          <w:szCs w:val="24"/>
        </w:rPr>
      </w:pP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S</w:t>
      </w:r>
      <w:r>
        <w:rPr>
          <w:rFonts w:ascii="Arial" w:eastAsia="Arial Unicode MS" w:hAnsi="Arial" w:cs="Arial"/>
          <w:b w:val="0"/>
          <w:color w:val="000000"/>
          <w:szCs w:val="24"/>
          <w:lang w:val="en-US"/>
        </w:rPr>
        <w:t>EARS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>, David O., Leonie Huddy, and Robert Jervis, eds. 2003.</w:t>
      </w:r>
      <w:r w:rsidRPr="000A222D">
        <w:rPr>
          <w:rStyle w:val="apple-converted-space"/>
          <w:rFonts w:ascii="Arial" w:eastAsia="Arial Unicode MS" w:hAnsi="Arial" w:cs="Arial"/>
          <w:b w:val="0"/>
          <w:color w:val="000000"/>
          <w:szCs w:val="24"/>
          <w:lang w:val="en-US"/>
        </w:rPr>
        <w:t> </w:t>
      </w:r>
      <w:r w:rsidRPr="000A222D">
        <w:rPr>
          <w:rStyle w:val="nfase"/>
          <w:rFonts w:ascii="Arial" w:eastAsia="Arial Unicode MS" w:hAnsi="Arial" w:cs="Arial"/>
          <w:b w:val="0"/>
          <w:color w:val="000000"/>
          <w:szCs w:val="24"/>
          <w:lang w:val="en-US"/>
        </w:rPr>
        <w:t>Oxford Handbook of Political Psychology</w:t>
      </w:r>
      <w:r w:rsidRPr="000A222D">
        <w:rPr>
          <w:rFonts w:ascii="Arial" w:eastAsia="Arial Unicode MS" w:hAnsi="Arial" w:cs="Arial"/>
          <w:b w:val="0"/>
          <w:color w:val="000000"/>
          <w:szCs w:val="24"/>
          <w:lang w:val="en-US"/>
        </w:rPr>
        <w:t xml:space="preserve">. </w:t>
      </w:r>
      <w:r w:rsidRPr="000A222D">
        <w:rPr>
          <w:rFonts w:ascii="Arial" w:eastAsia="Arial Unicode MS" w:hAnsi="Arial" w:cs="Arial"/>
          <w:b w:val="0"/>
          <w:color w:val="000000"/>
          <w:szCs w:val="24"/>
        </w:rPr>
        <w:t xml:space="preserve">New York: Oxford </w:t>
      </w:r>
      <w:proofErr w:type="spellStart"/>
      <w:r w:rsidRPr="000A222D">
        <w:rPr>
          <w:rFonts w:ascii="Arial" w:eastAsia="Arial Unicode MS" w:hAnsi="Arial" w:cs="Arial"/>
          <w:b w:val="0"/>
          <w:color w:val="000000"/>
          <w:szCs w:val="24"/>
        </w:rPr>
        <w:t>University</w:t>
      </w:r>
      <w:proofErr w:type="spellEnd"/>
      <w:r w:rsidRPr="000A222D">
        <w:rPr>
          <w:rFonts w:ascii="Arial" w:eastAsia="Arial Unicode MS" w:hAnsi="Arial" w:cs="Arial"/>
          <w:b w:val="0"/>
          <w:color w:val="000000"/>
          <w:szCs w:val="24"/>
        </w:rPr>
        <w:t xml:space="preserve"> Press.</w:t>
      </w:r>
    </w:p>
    <w:p w:rsidR="00F75B29" w:rsidRPr="000A222D" w:rsidRDefault="00F75B29" w:rsidP="00F75B2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B7A2C" w:rsidRDefault="00F75B29"/>
    <w:sectPr w:rsidR="00DB7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9"/>
    <w:rsid w:val="00770E7A"/>
    <w:rsid w:val="00DF454F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6575-9EA6-4970-8456-18D7513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F75B29"/>
    <w:rPr>
      <w:i/>
      <w:iCs/>
    </w:rPr>
  </w:style>
  <w:style w:type="paragraph" w:styleId="Corpodetexto">
    <w:name w:val="Body Text"/>
    <w:basedOn w:val="Normal"/>
    <w:link w:val="CorpodetextoChar1"/>
    <w:rsid w:val="00F75B2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uiPriority w:val="99"/>
    <w:semiHidden/>
    <w:rsid w:val="00F75B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aliases w:val="Corpo de texto Char Char1"/>
    <w:link w:val="Corpodetexto"/>
    <w:rsid w:val="00F75B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75B29"/>
    <w:pPr>
      <w:spacing w:before="100" w:after="100"/>
      <w:ind w:left="2160"/>
      <w:jc w:val="center"/>
    </w:pPr>
    <w:rPr>
      <w:b/>
      <w:sz w:val="24"/>
      <w:lang w:eastAsia="en-US"/>
    </w:rPr>
  </w:style>
  <w:style w:type="character" w:styleId="Hyperlink">
    <w:name w:val="Hyperlink"/>
    <w:uiPriority w:val="99"/>
    <w:rsid w:val="00F75B29"/>
    <w:rPr>
      <w:color w:val="0000FF"/>
      <w:u w:val="single"/>
    </w:rPr>
  </w:style>
  <w:style w:type="character" w:customStyle="1" w:styleId="apple-converted-space">
    <w:name w:val="apple-converted-space"/>
    <w:rsid w:val="00F75B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792525" TargetMode="External"/><Relationship Id="rId5" Type="http://schemas.openxmlformats.org/officeDocument/2006/relationships/hyperlink" Target="http://lodel.irevues.inist.fr/cahierspsychologiepolitique/index.php?id=2474" TargetMode="External"/><Relationship Id="rId4" Type="http://schemas.openxmlformats.org/officeDocument/2006/relationships/hyperlink" Target="http://www.uv.es/garzon/adela/publicaciones/Psicologia%20Politica%20en%20Espan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2016-10-10T19:43:00Z</dcterms:created>
  <dcterms:modified xsi:type="dcterms:W3CDTF">2016-10-10T19:44:00Z</dcterms:modified>
</cp:coreProperties>
</file>